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F50964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765AE" w:rsidRPr="00F50964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196FDC" w:rsidRPr="00F50964" w:rsidRDefault="00196FDC" w:rsidP="0038186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1868"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196FDC" w:rsidRPr="009E569E" w:rsidRDefault="00F50964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</w:t>
      </w:r>
    </w:p>
    <w:p w:rsidR="00381868" w:rsidRPr="00027341" w:rsidRDefault="00196FDC" w:rsidP="00F50964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9E569E" w:rsidRDefault="00196FDC" w:rsidP="00F5096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="00381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196FDC" w:rsidRDefault="00196FDC" w:rsidP="00F50964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964">
        <w:rPr>
          <w:rFonts w:ascii="TH SarabunIT๙" w:hAnsi="TH SarabunIT๙" w:cs="TH SarabunIT๙" w:hint="cs"/>
          <w:sz w:val="32"/>
          <w:szCs w:val="32"/>
          <w:cs/>
        </w:rPr>
        <w:t>ประจำเดือน ตุลาคม 2568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ผู้ได้รับการคัดเลือกได้แก่ นาง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สาวบวร  วรรณศรี</w:t>
      </w:r>
      <w:r w:rsidR="00F50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2,300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F50964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159ADA" wp14:editId="7CE27CF3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FD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96FDC"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96FDC"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196FDC"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D77BE5" w:rsidRDefault="00D77BE5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700C22">
      <w:pPr>
        <w:spacing w:after="0"/>
      </w:pPr>
    </w:p>
    <w:p w:rsidR="00F50964" w:rsidRDefault="00F50964" w:rsidP="00F50964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6C82790" wp14:editId="47A271E4">
            <wp:extent cx="96576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964" w:rsidRPr="00F50964" w:rsidRDefault="00F50964" w:rsidP="00F509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ประกาศสถานีตำรวจภูธรพนมไพร</w:t>
      </w:r>
    </w:p>
    <w:p w:rsidR="00F50964" w:rsidRDefault="00F50964" w:rsidP="00F509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จำหน่ายวัสดุน้ำมันเชื้อเพลิงสำหรับยานพาหนะของทางราชการ</w:t>
      </w:r>
    </w:p>
    <w:p w:rsidR="00F50964" w:rsidRPr="00F50964" w:rsidRDefault="00F50964" w:rsidP="00F5096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F50964" w:rsidRPr="009E569E" w:rsidRDefault="00F50964" w:rsidP="00F509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</w:t>
      </w:r>
    </w:p>
    <w:p w:rsidR="00F50964" w:rsidRPr="009E569E" w:rsidRDefault="00F50964" w:rsidP="00447B85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447B85" w:rsidRPr="00F50964">
        <w:rPr>
          <w:rFonts w:ascii="TH SarabunIT๙" w:hAnsi="TH SarabunIT๙" w:cs="TH SarabunIT๙" w:hint="cs"/>
          <w:sz w:val="32"/>
          <w:szCs w:val="32"/>
          <w:cs/>
        </w:rPr>
        <w:t>วัสดุน้ำมันเชื้อเพลิงสำหรับยานพาหนะของทางราชการ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F50964" w:rsidRDefault="00F50964" w:rsidP="00F50964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ตุลาคม 2568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>ห้างหุ้นส่วนพนมไพรไชยพร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>149,200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>หนึ่งแสนสี่หมื่นเก้าพันสอง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47B85">
        <w:rPr>
          <w:rFonts w:ascii="TH SarabunIT๙" w:hAnsi="TH SarabunIT๙" w:cs="TH SarabunIT๙" w:hint="cs"/>
          <w:sz w:val="32"/>
          <w:szCs w:val="32"/>
          <w:cs/>
        </w:rPr>
        <w:t>-</w:t>
      </w:r>
      <w:bookmarkStart w:id="0" w:name="_GoBack"/>
      <w:bookmarkEnd w:id="0"/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F50964" w:rsidRDefault="00F50964" w:rsidP="00F509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0964" w:rsidRPr="009E569E" w:rsidRDefault="00F50964" w:rsidP="00F509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DF8029B" wp14:editId="6E88D8C9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F50964" w:rsidRDefault="00F50964" w:rsidP="00F509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0964" w:rsidRPr="009E569E" w:rsidRDefault="00F50964" w:rsidP="00F5096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0964" w:rsidRPr="009E569E" w:rsidRDefault="00F50964" w:rsidP="00F509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F50964" w:rsidRDefault="00F50964" w:rsidP="00F50964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F50964" w:rsidRPr="00196FDC" w:rsidRDefault="00F50964" w:rsidP="00F50964">
      <w:pPr>
        <w:spacing w:after="0"/>
      </w:pPr>
    </w:p>
    <w:p w:rsidR="00F50964" w:rsidRDefault="00F50964" w:rsidP="00700C22">
      <w:pPr>
        <w:spacing w:after="0"/>
      </w:pPr>
    </w:p>
    <w:p w:rsidR="00F50964" w:rsidRPr="00196FDC" w:rsidRDefault="00F50964" w:rsidP="00700C22">
      <w:pPr>
        <w:spacing w:after="0"/>
        <w:rPr>
          <w:rFonts w:hint="cs"/>
        </w:rPr>
      </w:pPr>
    </w:p>
    <w:sectPr w:rsidR="00F50964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C"/>
    <w:rsid w:val="00015BB5"/>
    <w:rsid w:val="00033449"/>
    <w:rsid w:val="0005397F"/>
    <w:rsid w:val="00084C24"/>
    <w:rsid w:val="000F3BE9"/>
    <w:rsid w:val="000F7E73"/>
    <w:rsid w:val="001069FB"/>
    <w:rsid w:val="001215C8"/>
    <w:rsid w:val="001258E3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44254"/>
    <w:rsid w:val="00345F9D"/>
    <w:rsid w:val="00371774"/>
    <w:rsid w:val="00381868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47B85"/>
    <w:rsid w:val="00451CAB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D42F3"/>
    <w:rsid w:val="006E25B6"/>
    <w:rsid w:val="006E6245"/>
    <w:rsid w:val="006F28A5"/>
    <w:rsid w:val="006F5F3F"/>
    <w:rsid w:val="00700C22"/>
    <w:rsid w:val="0073066D"/>
    <w:rsid w:val="00747E73"/>
    <w:rsid w:val="00790DD1"/>
    <w:rsid w:val="007B4B24"/>
    <w:rsid w:val="007D2810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65AE"/>
    <w:rsid w:val="00977FF4"/>
    <w:rsid w:val="0098281A"/>
    <w:rsid w:val="00991748"/>
    <w:rsid w:val="009A3F8F"/>
    <w:rsid w:val="00A144C4"/>
    <w:rsid w:val="00A4482D"/>
    <w:rsid w:val="00A46810"/>
    <w:rsid w:val="00A75143"/>
    <w:rsid w:val="00AD6E5C"/>
    <w:rsid w:val="00AD7DAA"/>
    <w:rsid w:val="00B51BCB"/>
    <w:rsid w:val="00B70BA2"/>
    <w:rsid w:val="00B7572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66CE"/>
    <w:rsid w:val="00E80154"/>
    <w:rsid w:val="00E9575B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0964"/>
    <w:rsid w:val="00F55252"/>
    <w:rsid w:val="00F71B07"/>
    <w:rsid w:val="00F95E64"/>
    <w:rsid w:val="00FC0312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3107-8841-448F-83D8-E02D7E7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Adminpolroi</cp:lastModifiedBy>
  <cp:revision>6</cp:revision>
  <cp:lastPrinted>2026-06-18T08:25:00Z</cp:lastPrinted>
  <dcterms:created xsi:type="dcterms:W3CDTF">2026-07-14T02:55:00Z</dcterms:created>
  <dcterms:modified xsi:type="dcterms:W3CDTF">2026-07-15T03:15:00Z</dcterms:modified>
</cp:coreProperties>
</file>